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CF" w:rsidRDefault="002068CF" w:rsidP="002068CF">
      <w:pPr>
        <w:pStyle w:val="Default"/>
      </w:pPr>
    </w:p>
    <w:p w:rsidR="002068CF" w:rsidRDefault="002068CF" w:rsidP="002068CF">
      <w:pPr>
        <w:pStyle w:val="Default"/>
        <w:jc w:val="center"/>
      </w:pPr>
      <w:r>
        <w:t xml:space="preserve">                                                                                             </w:t>
      </w:r>
    </w:p>
    <w:p w:rsidR="002068CF" w:rsidRDefault="002068CF" w:rsidP="002068C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Alla Dirigente Scolastica</w:t>
      </w:r>
    </w:p>
    <w:p w:rsidR="002068CF" w:rsidRDefault="002068CF" w:rsidP="002068C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dell’ICAS “G. STROFFOLINI” di</w:t>
      </w:r>
    </w:p>
    <w:p w:rsidR="002068CF" w:rsidRDefault="002068CF" w:rsidP="002068CF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Casapulla</w:t>
      </w:r>
      <w:proofErr w:type="spellEnd"/>
      <w:r>
        <w:rPr>
          <w:sz w:val="23"/>
          <w:szCs w:val="23"/>
        </w:rPr>
        <w:t xml:space="preserve"> (CE)</w:t>
      </w:r>
    </w:p>
    <w:p w:rsidR="002068CF" w:rsidRDefault="002068CF" w:rsidP="0020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068CF" w:rsidRDefault="002068CF" w:rsidP="002068C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Oggetto: Ripresa di servizio (Personale Docente) </w:t>
      </w:r>
    </w:p>
    <w:p w:rsidR="002068CF" w:rsidRDefault="002068CF" w:rsidP="002068CF">
      <w:pPr>
        <w:pStyle w:val="Default"/>
        <w:rPr>
          <w:b/>
          <w:bCs/>
          <w:sz w:val="28"/>
          <w:szCs w:val="28"/>
        </w:rPr>
      </w:pPr>
    </w:p>
    <w:p w:rsidR="002068CF" w:rsidRDefault="002068CF" w:rsidP="002068CF">
      <w:pPr>
        <w:pStyle w:val="Default"/>
        <w:rPr>
          <w:sz w:val="28"/>
          <w:szCs w:val="28"/>
        </w:rPr>
      </w:pPr>
    </w:p>
    <w:p w:rsidR="002068CF" w:rsidRDefault="002068CF" w:rsidP="0020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/ La sottoscritto/a _____________________________________________________________ </w:t>
      </w:r>
    </w:p>
    <w:p w:rsidR="002068CF" w:rsidRDefault="002068CF" w:rsidP="002068CF">
      <w:pPr>
        <w:pStyle w:val="Default"/>
        <w:rPr>
          <w:sz w:val="23"/>
          <w:szCs w:val="23"/>
        </w:rPr>
      </w:pPr>
    </w:p>
    <w:p w:rsidR="002068CF" w:rsidRDefault="002068CF" w:rsidP="002068CF">
      <w:pPr>
        <w:pStyle w:val="Default"/>
        <w:rPr>
          <w:sz w:val="23"/>
          <w:szCs w:val="23"/>
        </w:rPr>
      </w:pPr>
    </w:p>
    <w:p w:rsidR="002068CF" w:rsidRDefault="002068CF" w:rsidP="0020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nato/a a _________________________________________ (____) il ___________________ </w:t>
      </w:r>
    </w:p>
    <w:p w:rsidR="002068CF" w:rsidRDefault="002068CF" w:rsidP="002068CF">
      <w:pPr>
        <w:pStyle w:val="Default"/>
        <w:rPr>
          <w:sz w:val="23"/>
          <w:szCs w:val="23"/>
        </w:rPr>
      </w:pPr>
    </w:p>
    <w:p w:rsidR="002068CF" w:rsidRDefault="002068CF" w:rsidP="002068CF">
      <w:pPr>
        <w:pStyle w:val="Default"/>
        <w:rPr>
          <w:sz w:val="23"/>
          <w:szCs w:val="23"/>
        </w:rPr>
      </w:pPr>
    </w:p>
    <w:p w:rsidR="002068CF" w:rsidRDefault="002068CF" w:rsidP="0020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 servizio c/o codesta scuola in qualità di ___________________________________________</w:t>
      </w:r>
    </w:p>
    <w:p w:rsidR="002068CF" w:rsidRDefault="002068CF" w:rsidP="002068CF">
      <w:pPr>
        <w:pStyle w:val="Default"/>
        <w:rPr>
          <w:sz w:val="23"/>
          <w:szCs w:val="23"/>
        </w:rPr>
      </w:pPr>
    </w:p>
    <w:p w:rsidR="002068CF" w:rsidRDefault="002068CF" w:rsidP="0020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068CF" w:rsidRDefault="002068CF" w:rsidP="002068CF">
      <w:pPr>
        <w:pStyle w:val="Default"/>
        <w:rPr>
          <w:sz w:val="23"/>
          <w:szCs w:val="23"/>
        </w:rPr>
      </w:pPr>
    </w:p>
    <w:p w:rsidR="002068CF" w:rsidRDefault="002068CF" w:rsidP="002068C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 I C H I A R A</w:t>
      </w:r>
    </w:p>
    <w:p w:rsidR="002068CF" w:rsidRDefault="002068CF" w:rsidP="002068CF">
      <w:pPr>
        <w:pStyle w:val="Default"/>
        <w:rPr>
          <w:sz w:val="32"/>
          <w:szCs w:val="32"/>
        </w:rPr>
      </w:pPr>
    </w:p>
    <w:p w:rsidR="00925D09" w:rsidRDefault="00925D09" w:rsidP="002068CF">
      <w:pPr>
        <w:pStyle w:val="Default"/>
        <w:rPr>
          <w:sz w:val="23"/>
          <w:szCs w:val="23"/>
        </w:rPr>
      </w:pPr>
    </w:p>
    <w:p w:rsidR="002068CF" w:rsidRDefault="00925D09" w:rsidP="0020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</w:t>
      </w:r>
      <w:r w:rsidR="002068CF">
        <w:rPr>
          <w:sz w:val="23"/>
          <w:szCs w:val="23"/>
        </w:rPr>
        <w:t xml:space="preserve"> rendersi disponibile alle attività funzionali d’insegnamento durante le sospensioni attività didattiche </w:t>
      </w:r>
    </w:p>
    <w:p w:rsidR="002068CF" w:rsidRDefault="002068CF" w:rsidP="002068CF">
      <w:pPr>
        <w:pStyle w:val="Default"/>
        <w:rPr>
          <w:sz w:val="23"/>
          <w:szCs w:val="23"/>
        </w:rPr>
      </w:pPr>
    </w:p>
    <w:p w:rsidR="002068CF" w:rsidRDefault="002068CF" w:rsidP="002068CF">
      <w:pPr>
        <w:pStyle w:val="Default"/>
        <w:rPr>
          <w:sz w:val="23"/>
          <w:szCs w:val="23"/>
        </w:rPr>
      </w:pPr>
    </w:p>
    <w:p w:rsidR="002068CF" w:rsidRDefault="002068CF" w:rsidP="0020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data odierna a seguito assenza per ________________________________. </w:t>
      </w:r>
    </w:p>
    <w:p w:rsidR="002068CF" w:rsidRDefault="002068CF" w:rsidP="002068CF">
      <w:pPr>
        <w:pStyle w:val="Default"/>
        <w:rPr>
          <w:sz w:val="23"/>
          <w:szCs w:val="23"/>
        </w:rPr>
      </w:pPr>
    </w:p>
    <w:p w:rsidR="002068CF" w:rsidRDefault="002068CF" w:rsidP="002068CF">
      <w:pPr>
        <w:pStyle w:val="Default"/>
        <w:rPr>
          <w:sz w:val="23"/>
          <w:szCs w:val="23"/>
        </w:rPr>
      </w:pPr>
    </w:p>
    <w:p w:rsidR="002068CF" w:rsidRDefault="002068CF" w:rsidP="002068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______________________ </w:t>
      </w:r>
    </w:p>
    <w:p w:rsidR="002068CF" w:rsidRDefault="002068CF" w:rsidP="002068CF">
      <w:pPr>
        <w:pStyle w:val="Default"/>
        <w:jc w:val="right"/>
        <w:rPr>
          <w:sz w:val="23"/>
          <w:szCs w:val="23"/>
        </w:rPr>
      </w:pPr>
    </w:p>
    <w:p w:rsidR="002068CF" w:rsidRDefault="002068CF" w:rsidP="002068C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FIRMA</w:t>
      </w:r>
    </w:p>
    <w:p w:rsidR="002068CF" w:rsidRDefault="002068CF" w:rsidP="002068CF">
      <w:pPr>
        <w:pStyle w:val="Default"/>
        <w:jc w:val="center"/>
        <w:rPr>
          <w:sz w:val="23"/>
          <w:szCs w:val="23"/>
        </w:rPr>
      </w:pPr>
    </w:p>
    <w:p w:rsidR="002068CF" w:rsidRDefault="002068CF" w:rsidP="002068C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</w:t>
      </w:r>
    </w:p>
    <w:p w:rsidR="002068CF" w:rsidRDefault="002068CF" w:rsidP="002068CF">
      <w:pPr>
        <w:pStyle w:val="Default"/>
        <w:jc w:val="right"/>
        <w:rPr>
          <w:sz w:val="23"/>
          <w:szCs w:val="23"/>
        </w:rPr>
      </w:pPr>
    </w:p>
    <w:p w:rsidR="006241B0" w:rsidRDefault="006241B0" w:rsidP="002068CF">
      <w:pPr>
        <w:jc w:val="center"/>
        <w:rPr>
          <w:sz w:val="23"/>
          <w:szCs w:val="23"/>
        </w:rPr>
      </w:pPr>
    </w:p>
    <w:p w:rsidR="00D078D3" w:rsidRDefault="002068CF" w:rsidP="002068CF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VISTO LA DIRIGENTE </w:t>
      </w:r>
    </w:p>
    <w:p w:rsidR="002068CF" w:rsidRDefault="002068CF" w:rsidP="002068CF">
      <w:pPr>
        <w:jc w:val="center"/>
      </w:pPr>
      <w:r>
        <w:rPr>
          <w:sz w:val="23"/>
          <w:szCs w:val="23"/>
        </w:rPr>
        <w:t xml:space="preserve">(Dott.ssa Maria </w:t>
      </w:r>
      <w:proofErr w:type="spellStart"/>
      <w:r>
        <w:rPr>
          <w:sz w:val="23"/>
          <w:szCs w:val="23"/>
        </w:rPr>
        <w:t>Carmina</w:t>
      </w:r>
      <w:proofErr w:type="spellEnd"/>
      <w:r>
        <w:rPr>
          <w:sz w:val="23"/>
          <w:szCs w:val="23"/>
        </w:rPr>
        <w:t xml:space="preserve"> Giuliano)</w:t>
      </w:r>
    </w:p>
    <w:sectPr w:rsidR="002068CF" w:rsidSect="002068CF">
      <w:headerReference w:type="default" r:id="rId7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D09" w:rsidRDefault="00925D09" w:rsidP="00925D09">
      <w:pPr>
        <w:spacing w:after="0" w:line="240" w:lineRule="auto"/>
      </w:pPr>
      <w:r>
        <w:separator/>
      </w:r>
    </w:p>
  </w:endnote>
  <w:endnote w:type="continuationSeparator" w:id="1">
    <w:p w:rsidR="00925D09" w:rsidRDefault="00925D09" w:rsidP="0092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D09" w:rsidRDefault="00925D09" w:rsidP="00925D09">
      <w:pPr>
        <w:spacing w:after="0" w:line="240" w:lineRule="auto"/>
      </w:pPr>
      <w:r>
        <w:separator/>
      </w:r>
    </w:p>
  </w:footnote>
  <w:footnote w:type="continuationSeparator" w:id="1">
    <w:p w:rsidR="00925D09" w:rsidRDefault="00925D09" w:rsidP="0092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1417"/>
      <w:tblW w:w="10736" w:type="dxa"/>
      <w:tblBorders>
        <w:top w:val="single" w:sz="18" w:space="0" w:color="548DD4"/>
        <w:left w:val="single" w:sz="18" w:space="0" w:color="548DD4"/>
        <w:bottom w:val="single" w:sz="18" w:space="0" w:color="548DD4"/>
        <w:right w:val="single" w:sz="18" w:space="0" w:color="548DD4"/>
        <w:insideH w:val="single" w:sz="18" w:space="0" w:color="548DD4"/>
        <w:insideV w:val="single" w:sz="18" w:space="0" w:color="548DD4"/>
      </w:tblBorders>
      <w:tblLayout w:type="fixed"/>
      <w:tblLook w:val="0000"/>
    </w:tblPr>
    <w:tblGrid>
      <w:gridCol w:w="2349"/>
      <w:gridCol w:w="4445"/>
      <w:gridCol w:w="3942"/>
    </w:tblGrid>
    <w:tr w:rsidR="00925D09" w:rsidRPr="00060AED" w:rsidTr="00BD3DAD">
      <w:trPr>
        <w:trHeight w:val="1816"/>
      </w:trPr>
      <w:tc>
        <w:tcPr>
          <w:tcW w:w="2349" w:type="dxa"/>
        </w:tcPr>
        <w:p w:rsidR="00925D09" w:rsidRDefault="00925D09" w:rsidP="00925D09">
          <w:pPr>
            <w:widowControl w:val="0"/>
            <w:snapToGrid w:val="0"/>
            <w:jc w:val="center"/>
            <w:rPr>
              <w:rFonts w:ascii="Verdana" w:hAnsi="Verdana"/>
              <w:b/>
              <w:bCs/>
              <w:color w:val="000000"/>
            </w:rPr>
          </w:pPr>
        </w:p>
        <w:p w:rsidR="00925D09" w:rsidRDefault="00925D09" w:rsidP="00925D09">
          <w:pPr>
            <w:widowControl w:val="0"/>
            <w:snapToGrid w:val="0"/>
            <w:jc w:val="center"/>
          </w:pPr>
          <w:r>
            <w:rPr>
              <w:rFonts w:eastAsia="Arial Unicode MS"/>
              <w:noProof/>
              <w:kern w:val="2"/>
              <w:lang w:eastAsia="it-IT"/>
            </w:rPr>
            <w:drawing>
              <wp:inline distT="0" distB="0" distL="0" distR="0">
                <wp:extent cx="304800" cy="335280"/>
                <wp:effectExtent l="19050" t="0" r="0" b="0"/>
                <wp:docPr id="3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D3DAD" w:rsidRDefault="00925D09" w:rsidP="00BD3DAD">
          <w:pPr>
            <w:widowControl w:val="0"/>
            <w:snapToGrid w:val="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Ministero della pubblica istruzione</w:t>
          </w:r>
        </w:p>
        <w:p w:rsidR="00925D09" w:rsidRDefault="00BD3DAD" w:rsidP="00BD3DAD">
          <w:pPr>
            <w:widowControl w:val="0"/>
            <w:snapToGrid w:val="0"/>
            <w:jc w:val="center"/>
            <w:rPr>
              <w:i/>
              <w:iCs/>
              <w:sz w:val="14"/>
              <w:szCs w:val="14"/>
            </w:rPr>
          </w:pPr>
          <w:r>
            <w:rPr>
              <w:i/>
              <w:iCs/>
              <w:noProof/>
              <w:sz w:val="14"/>
              <w:szCs w:val="14"/>
              <w:lang w:eastAsia="it-IT"/>
            </w:rPr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433705</wp:posOffset>
                </wp:positionV>
                <wp:extent cx="323850" cy="312420"/>
                <wp:effectExtent l="19050" t="0" r="0" b="0"/>
                <wp:wrapNone/>
                <wp:docPr id="9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25D09">
            <w:rPr>
              <w:i/>
              <w:iCs/>
              <w:sz w:val="14"/>
              <w:szCs w:val="14"/>
            </w:rPr>
            <w:t>Dipartimento per l’Istruzione -Direzione Generale per gli affari Internazionali – Ufficio V</w:t>
          </w:r>
        </w:p>
        <w:p w:rsidR="00925D09" w:rsidRDefault="00925D09" w:rsidP="00925D09">
          <w:pPr>
            <w:widowControl w:val="0"/>
            <w:jc w:val="center"/>
            <w:rPr>
              <w:rFonts w:eastAsia="Arial Unicode MS"/>
              <w:i/>
              <w:iCs/>
              <w:kern w:val="2"/>
              <w:sz w:val="14"/>
              <w:szCs w:val="14"/>
            </w:rPr>
          </w:pPr>
        </w:p>
      </w:tc>
      <w:tc>
        <w:tcPr>
          <w:tcW w:w="4445" w:type="dxa"/>
        </w:tcPr>
        <w:p w:rsidR="00925D09" w:rsidRDefault="00925D09" w:rsidP="00925D09">
          <w:pPr>
            <w:widowControl w:val="0"/>
            <w:snapToGrid w:val="0"/>
            <w:jc w:val="center"/>
            <w:rPr>
              <w:rFonts w:eastAsia="Arial Unicode MS"/>
              <w:bCs/>
              <w:kern w:val="2"/>
              <w:sz w:val="14"/>
              <w:szCs w:val="14"/>
            </w:rPr>
          </w:pPr>
        </w:p>
        <w:p w:rsidR="00925D09" w:rsidRDefault="00925D09" w:rsidP="00BD3DAD">
          <w:pPr>
            <w:snapToGrid w:val="0"/>
            <w:spacing w:after="0" w:line="240" w:lineRule="auto"/>
            <w:ind w:left="-228" w:right="-340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ISTITUTO  COMPRENSIVO STATALE </w:t>
          </w:r>
        </w:p>
        <w:p w:rsidR="00925D09" w:rsidRDefault="00925D09" w:rsidP="00BD3DAD">
          <w:pPr>
            <w:snapToGrid w:val="0"/>
            <w:spacing w:after="0" w:line="240" w:lineRule="auto"/>
            <w:ind w:left="-228" w:right="-340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“G. STROFFOLINI”</w:t>
          </w:r>
        </w:p>
        <w:p w:rsidR="00925D09" w:rsidRDefault="00925D09" w:rsidP="00BD3DAD">
          <w:pPr>
            <w:snapToGrid w:val="0"/>
            <w:spacing w:after="0" w:line="240" w:lineRule="auto"/>
            <w:ind w:left="-228" w:right="-340"/>
            <w:jc w:val="center"/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  <w:t>con  Sezione ad Indirizzo Musicale</w:t>
          </w:r>
        </w:p>
        <w:p w:rsidR="00925D09" w:rsidRPr="00060AED" w:rsidRDefault="00925D09" w:rsidP="00BD3DAD">
          <w:pPr>
            <w:spacing w:after="0" w:line="240" w:lineRule="auto"/>
            <w:ind w:left="-228" w:right="-340"/>
            <w:jc w:val="center"/>
            <w:rPr>
              <w:rFonts w:ascii="Arial" w:hAnsi="Arial" w:cs="Arial"/>
              <w:bCs/>
              <w:sz w:val="12"/>
              <w:szCs w:val="12"/>
            </w:rPr>
          </w:pPr>
          <w:r w:rsidRPr="00060AED">
            <w:rPr>
              <w:rFonts w:ascii="Arial" w:hAnsi="Arial" w:cs="Arial"/>
              <w:bCs/>
              <w:sz w:val="12"/>
              <w:szCs w:val="12"/>
            </w:rPr>
            <w:t xml:space="preserve">Via Rimembranza, 33 – 81020 </w:t>
          </w:r>
          <w:r w:rsidRPr="00060AED">
            <w:rPr>
              <w:rFonts w:ascii="Arial" w:hAnsi="Arial" w:cs="Arial"/>
              <w:b/>
              <w:bCs/>
              <w:sz w:val="12"/>
              <w:szCs w:val="12"/>
            </w:rPr>
            <w:t>CASAPULLA</w:t>
          </w:r>
          <w:r w:rsidRPr="00060AED">
            <w:rPr>
              <w:rFonts w:ascii="Arial" w:hAnsi="Arial" w:cs="Arial"/>
              <w:bCs/>
              <w:sz w:val="12"/>
              <w:szCs w:val="12"/>
            </w:rPr>
            <w:t xml:space="preserve"> (CE) </w:t>
          </w:r>
        </w:p>
        <w:p w:rsidR="00925D09" w:rsidRPr="00060AED" w:rsidRDefault="00925D09" w:rsidP="00BD3DAD">
          <w:pPr>
            <w:spacing w:after="0" w:line="240" w:lineRule="auto"/>
            <w:ind w:left="-228" w:right="-340"/>
            <w:jc w:val="center"/>
            <w:rPr>
              <w:rFonts w:ascii="Arial" w:hAnsi="Arial" w:cs="Arial"/>
              <w:bCs/>
              <w:sz w:val="12"/>
              <w:szCs w:val="12"/>
              <w:lang w:val="en-GB"/>
            </w:rPr>
          </w:pPr>
          <w:r w:rsidRPr="00060AED">
            <w:rPr>
              <w:rFonts w:ascii="Arial" w:hAnsi="Arial" w:cs="Arial"/>
              <w:bCs/>
              <w:sz w:val="12"/>
              <w:szCs w:val="12"/>
              <w:lang w:val="en-GB"/>
            </w:rPr>
            <w:t xml:space="preserve">Cod. </w:t>
          </w:r>
          <w:proofErr w:type="spellStart"/>
          <w:r w:rsidRPr="00060AED">
            <w:rPr>
              <w:rFonts w:ascii="Arial" w:hAnsi="Arial" w:cs="Arial"/>
              <w:bCs/>
              <w:sz w:val="12"/>
              <w:szCs w:val="12"/>
              <w:lang w:val="en-GB"/>
            </w:rPr>
            <w:t>Mecc</w:t>
          </w:r>
          <w:proofErr w:type="spellEnd"/>
          <w:r w:rsidRPr="00060AED">
            <w:rPr>
              <w:rFonts w:ascii="Arial" w:hAnsi="Arial" w:cs="Arial"/>
              <w:bCs/>
              <w:sz w:val="12"/>
              <w:szCs w:val="12"/>
              <w:lang w:val="en-GB"/>
            </w:rPr>
            <w:t xml:space="preserve">. CEIC82800V – Cod. Fisc.94007130613 </w:t>
          </w:r>
        </w:p>
        <w:p w:rsidR="00925D09" w:rsidRPr="00060AED" w:rsidRDefault="00925D09" w:rsidP="00BD3DAD">
          <w:pPr>
            <w:spacing w:after="0" w:line="240" w:lineRule="auto"/>
            <w:ind w:right="-340"/>
            <w:jc w:val="center"/>
            <w:rPr>
              <w:rFonts w:ascii="Arial" w:hAnsi="Arial" w:cs="Arial"/>
              <w:sz w:val="12"/>
              <w:szCs w:val="12"/>
            </w:rPr>
          </w:pPr>
          <w:hyperlink r:id="rId3" w:history="1">
            <w:r w:rsidRPr="00060AED">
              <w:rPr>
                <w:rStyle w:val="Collegamentoipertestuale"/>
                <w:rFonts w:ascii="Arial" w:hAnsi="Arial" w:cs="Arial"/>
                <w:sz w:val="12"/>
                <w:szCs w:val="12"/>
              </w:rPr>
              <w:t>e-mail: ceic82800v@istruzione.it</w:t>
            </w:r>
          </w:hyperlink>
          <w:hyperlink r:id="rId4" w:history="1">
            <w:r w:rsidRPr="00060AED">
              <w:rPr>
                <w:rStyle w:val="Collegamentoipertestuale"/>
                <w:rFonts w:ascii="Arial" w:hAnsi="Arial" w:cs="Arial"/>
                <w:sz w:val="12"/>
                <w:szCs w:val="12"/>
              </w:rPr>
              <w:t>;</w:t>
            </w:r>
          </w:hyperlink>
        </w:p>
        <w:p w:rsidR="00925D09" w:rsidRPr="00060AED" w:rsidRDefault="00925D09" w:rsidP="00BD3DAD">
          <w:pPr>
            <w:spacing w:after="0" w:line="240" w:lineRule="auto"/>
            <w:ind w:left="-228" w:right="-340"/>
            <w:jc w:val="center"/>
            <w:rPr>
              <w:rFonts w:ascii="Arial" w:hAnsi="Arial" w:cs="Arial"/>
              <w:i/>
              <w:iCs/>
              <w:sz w:val="12"/>
              <w:szCs w:val="12"/>
              <w:lang w:val="fr-FR"/>
            </w:rPr>
          </w:pPr>
          <w:hyperlink r:id="rId5" w:history="1">
            <w:r w:rsidRPr="00060AED">
              <w:rPr>
                <w:rStyle w:val="Collegamentoipertestuale"/>
                <w:rFonts w:ascii="Arial" w:hAnsi="Arial" w:cs="Arial"/>
                <w:sz w:val="12"/>
                <w:szCs w:val="12"/>
                <w:lang w:val="fr-FR"/>
              </w:rPr>
              <w:t>ceic82800v@pec.istruzione.it</w:t>
            </w:r>
          </w:hyperlink>
        </w:p>
        <w:p w:rsidR="00925D09" w:rsidRPr="00060AED" w:rsidRDefault="00925D09" w:rsidP="00BD3DAD">
          <w:pPr>
            <w:spacing w:after="0" w:line="240" w:lineRule="auto"/>
            <w:ind w:left="-228" w:right="-340"/>
            <w:jc w:val="center"/>
            <w:rPr>
              <w:rStyle w:val="Collegamentoipertestuale"/>
              <w:sz w:val="12"/>
              <w:szCs w:val="12"/>
              <w:lang w:val="en-GB"/>
            </w:rPr>
          </w:pPr>
          <w:proofErr w:type="spellStart"/>
          <w:r w:rsidRPr="00060AED">
            <w:rPr>
              <w:rFonts w:ascii="Arial" w:hAnsi="Arial" w:cs="Arial"/>
              <w:i/>
              <w:iCs/>
              <w:sz w:val="12"/>
              <w:szCs w:val="12"/>
              <w:lang w:val="en-GB"/>
            </w:rPr>
            <w:t>Sito</w:t>
          </w:r>
          <w:proofErr w:type="spellEnd"/>
          <w:r w:rsidRPr="00060AED">
            <w:rPr>
              <w:rFonts w:ascii="Arial" w:hAnsi="Arial" w:cs="Arial"/>
              <w:i/>
              <w:iCs/>
              <w:sz w:val="12"/>
              <w:szCs w:val="12"/>
              <w:lang w:val="en-GB"/>
            </w:rPr>
            <w:t xml:space="preserve">  Internet: </w:t>
          </w:r>
          <w:r w:rsidRPr="00060AED">
            <w:rPr>
              <w:rStyle w:val="Collegamentoipertestuale"/>
              <w:rFonts w:ascii="Arial" w:hAnsi="Arial" w:cs="Arial"/>
              <w:i/>
              <w:iCs/>
              <w:sz w:val="12"/>
              <w:szCs w:val="12"/>
              <w:lang w:val="en-GB"/>
            </w:rPr>
            <w:t>www.istitutostroffolini.gov.it</w:t>
          </w:r>
        </w:p>
        <w:p w:rsidR="00925D09" w:rsidRPr="00060AED" w:rsidRDefault="00925D09" w:rsidP="00BD3DAD">
          <w:pPr>
            <w:spacing w:after="0" w:line="240" w:lineRule="auto"/>
            <w:ind w:left="-228" w:right="-340"/>
            <w:jc w:val="center"/>
            <w:rPr>
              <w:bCs/>
              <w:sz w:val="12"/>
              <w:szCs w:val="12"/>
              <w:lang w:val="fr-FR"/>
            </w:rPr>
          </w:pPr>
          <w:r w:rsidRPr="00060AED">
            <w:rPr>
              <w:rFonts w:ascii="Arial" w:hAnsi="Arial" w:cs="Arial"/>
              <w:bCs/>
              <w:i/>
              <w:iCs/>
              <w:sz w:val="12"/>
              <w:szCs w:val="12"/>
              <w:lang w:val="fr-FR"/>
            </w:rPr>
            <w:t>Tel 0823/185055-46-0823/467754 - FAX 0823/1688771</w:t>
          </w:r>
        </w:p>
        <w:p w:rsidR="00925D09" w:rsidRDefault="00925D09" w:rsidP="00BD3DAD">
          <w:pPr>
            <w:spacing w:after="0" w:line="240" w:lineRule="auto"/>
            <w:ind w:left="-228" w:right="-340"/>
            <w:jc w:val="center"/>
            <w:rPr>
              <w:rFonts w:ascii="Arial" w:hAnsi="Arial" w:cs="Arial"/>
              <w:bCs/>
              <w:sz w:val="12"/>
              <w:szCs w:val="12"/>
            </w:rPr>
          </w:pPr>
          <w:r w:rsidRPr="00060AED">
            <w:rPr>
              <w:rFonts w:ascii="Arial" w:hAnsi="Arial" w:cs="Arial"/>
              <w:bCs/>
              <w:sz w:val="12"/>
              <w:szCs w:val="12"/>
            </w:rPr>
            <w:t>Distretto Scolastico n°16- Ambito 10</w:t>
          </w:r>
        </w:p>
        <w:p w:rsidR="00BD3DAD" w:rsidRPr="00060AED" w:rsidRDefault="00BD3DAD" w:rsidP="00BD3DAD">
          <w:pPr>
            <w:spacing w:after="0" w:line="240" w:lineRule="auto"/>
            <w:ind w:left="-228" w:right="-340"/>
            <w:jc w:val="center"/>
            <w:rPr>
              <w:rFonts w:ascii="Arial" w:hAnsi="Arial" w:cs="Arial"/>
              <w:bCs/>
              <w:sz w:val="12"/>
              <w:szCs w:val="12"/>
            </w:rPr>
          </w:pPr>
        </w:p>
        <w:p w:rsidR="00925D09" w:rsidRPr="00060AED" w:rsidRDefault="00BD3DAD" w:rsidP="00925D09">
          <w:pPr>
            <w:ind w:left="-228" w:right="-340"/>
            <w:jc w:val="center"/>
            <w:rPr>
              <w:rFonts w:ascii="Arial" w:hAnsi="Arial" w:cs="Arial"/>
              <w:bCs/>
              <w:sz w:val="12"/>
              <w:szCs w:val="12"/>
            </w:rPr>
          </w:pPr>
          <w:r>
            <w:rPr>
              <w:rFonts w:ascii="Arial" w:eastAsia="Arial Unicode MS" w:hAnsi="Arial" w:cs="Arial"/>
              <w:noProof/>
              <w:color w:val="000000"/>
              <w:kern w:val="2"/>
              <w:sz w:val="16"/>
              <w:szCs w:val="16"/>
              <w:lang w:eastAsia="it-IT"/>
            </w:rPr>
            <w:drawing>
              <wp:inline distT="0" distB="0" distL="0" distR="0">
                <wp:extent cx="609600" cy="335280"/>
                <wp:effectExtent l="19050" t="0" r="0" b="0"/>
                <wp:docPr id="10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25D09" w:rsidRDefault="00925D09" w:rsidP="00925D09">
          <w:pPr>
            <w:widowControl w:val="0"/>
            <w:jc w:val="center"/>
          </w:pPr>
        </w:p>
      </w:tc>
      <w:tc>
        <w:tcPr>
          <w:tcW w:w="3942" w:type="dxa"/>
        </w:tcPr>
        <w:p w:rsidR="00925D09" w:rsidRDefault="00925D09" w:rsidP="00925D09">
          <w:pPr>
            <w:widowControl w:val="0"/>
            <w:snapToGrid w:val="0"/>
            <w:jc w:val="center"/>
            <w:rPr>
              <w:rFonts w:eastAsia="Arial Unicode MS"/>
              <w:kern w:val="2"/>
              <w:sz w:val="12"/>
              <w:szCs w:val="12"/>
            </w:rPr>
          </w:pPr>
          <w:r>
            <w:rPr>
              <w:rFonts w:eastAsia="Arial Unicode MS"/>
              <w:noProof/>
              <w:kern w:val="2"/>
              <w:lang w:eastAsia="it-IT"/>
            </w:rPr>
            <w:drawing>
              <wp:inline distT="0" distB="0" distL="0" distR="0">
                <wp:extent cx="1744980" cy="441960"/>
                <wp:effectExtent l="19050" t="0" r="7620" b="0"/>
                <wp:docPr id="3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980" cy="44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25D09" w:rsidRDefault="00925D09" w:rsidP="00925D09">
          <w:pPr>
            <w:widowControl w:val="0"/>
            <w:jc w:val="center"/>
            <w:rPr>
              <w:rFonts w:eastAsia="Arial Unicode MS"/>
              <w:kern w:val="2"/>
              <w:sz w:val="12"/>
              <w:szCs w:val="12"/>
            </w:rPr>
          </w:pPr>
        </w:p>
        <w:p w:rsidR="00925D09" w:rsidRDefault="00925D09" w:rsidP="00925D09">
          <w:pPr>
            <w:widowControl w:val="0"/>
            <w:jc w:val="center"/>
            <w:rPr>
              <w:rFonts w:eastAsia="Arial Unicode MS"/>
              <w:b/>
              <w:color w:val="800000"/>
              <w:kern w:val="2"/>
              <w:sz w:val="10"/>
              <w:szCs w:val="10"/>
            </w:rPr>
          </w:pPr>
          <w:r>
            <w:rPr>
              <w:rFonts w:eastAsia="Arial Unicode MS"/>
              <w:noProof/>
              <w:kern w:val="2"/>
              <w:sz w:val="16"/>
              <w:szCs w:val="16"/>
              <w:lang w:eastAsia="it-IT"/>
            </w:rPr>
            <w:drawing>
              <wp:inline distT="0" distB="0" distL="0" distR="0">
                <wp:extent cx="2324100" cy="449580"/>
                <wp:effectExtent l="19050" t="0" r="0" b="0"/>
                <wp:docPr id="39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449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t-IT"/>
            </w:rPr>
            <w:drawing>
              <wp:inline distT="0" distB="0" distL="0" distR="0">
                <wp:extent cx="800100" cy="495300"/>
                <wp:effectExtent l="19050" t="0" r="0" b="0"/>
                <wp:docPr id="40" name="Immagine 1" descr="Risultati immagini per logo cambridge engli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isultati immagini per logo cambridge engli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Arial Unicode MS"/>
              <w:noProof/>
              <w:kern w:val="2"/>
              <w:sz w:val="16"/>
              <w:szCs w:val="16"/>
              <w:lang w:eastAsia="it-IT"/>
            </w:rPr>
            <w:drawing>
              <wp:inline distT="0" distB="0" distL="0" distR="0">
                <wp:extent cx="426720" cy="365760"/>
                <wp:effectExtent l="19050" t="0" r="0" b="0"/>
                <wp:docPr id="41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color w:val="0000FF"/>
              <w:sz w:val="27"/>
              <w:szCs w:val="27"/>
              <w:lang w:eastAsia="it-IT"/>
            </w:rPr>
            <w:drawing>
              <wp:inline distT="0" distB="0" distL="0" distR="0">
                <wp:extent cx="556260" cy="289560"/>
                <wp:effectExtent l="19050" t="0" r="0" b="0"/>
                <wp:docPr id="4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289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25D09" w:rsidRPr="00060AED" w:rsidRDefault="00925D09" w:rsidP="00925D09">
          <w:pPr>
            <w:widowControl w:val="0"/>
            <w:rPr>
              <w:rFonts w:eastAsia="Arial Unicode MS"/>
              <w:kern w:val="2"/>
              <w:sz w:val="10"/>
              <w:szCs w:val="10"/>
            </w:rPr>
          </w:pPr>
        </w:p>
      </w:tc>
    </w:tr>
  </w:tbl>
  <w:p w:rsidR="00925D09" w:rsidRDefault="00925D0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2068CF"/>
    <w:rsid w:val="000E5790"/>
    <w:rsid w:val="002068CF"/>
    <w:rsid w:val="002B23D4"/>
    <w:rsid w:val="006241B0"/>
    <w:rsid w:val="00925D09"/>
    <w:rsid w:val="00BD3DAD"/>
    <w:rsid w:val="00D0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8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6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25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5D09"/>
  </w:style>
  <w:style w:type="paragraph" w:styleId="Pidipagina">
    <w:name w:val="footer"/>
    <w:basedOn w:val="Normale"/>
    <w:link w:val="PidipaginaCarattere"/>
    <w:uiPriority w:val="99"/>
    <w:semiHidden/>
    <w:unhideWhenUsed/>
    <w:rsid w:val="00925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5D09"/>
  </w:style>
  <w:style w:type="character" w:styleId="Collegamentoipertestuale">
    <w:name w:val="Hyperlink"/>
    <w:basedOn w:val="Carpredefinitoparagrafo"/>
    <w:rsid w:val="00925D09"/>
    <w:rPr>
      <w:color w:val="0000FF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mailto:ceic82800v@istruzione.it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hyperlink" Target="mailto:CEIC82800V@ISTRUZIONE.IT" TargetMode="External"/><Relationship Id="rId10" Type="http://schemas.openxmlformats.org/officeDocument/2006/relationships/image" Target="media/image7.jpeg"/><Relationship Id="rId4" Type="http://schemas.openxmlformats.org/officeDocument/2006/relationships/hyperlink" Target="mailto:CEIC82800V@ISTRUZIONE.IT" TargetMode="Externa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9750-96FD-4DF9-B542-C2344FBF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Personale</cp:lastModifiedBy>
  <cp:revision>3</cp:revision>
  <dcterms:created xsi:type="dcterms:W3CDTF">2017-03-31T08:14:00Z</dcterms:created>
  <dcterms:modified xsi:type="dcterms:W3CDTF">2017-03-31T08:15:00Z</dcterms:modified>
</cp:coreProperties>
</file>